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9C4" w:rsidRDefault="001929C4" w:rsidP="001929C4">
      <w:pPr>
        <w:jc w:val="center"/>
        <w:rPr>
          <w:rFonts w:ascii="Times New Roman" w:hAnsi="Times New Roman" w:cs="Times New Roman"/>
          <w:b/>
          <w:bCs/>
          <w:sz w:val="40"/>
          <w:szCs w:val="40"/>
          <w:u w:val="single"/>
        </w:rPr>
      </w:pPr>
      <w:r w:rsidRPr="001768EB">
        <w:rPr>
          <w:rFonts w:ascii="Times New Roman" w:hAnsi="Times New Roman" w:cs="Times New Roman"/>
          <w:b/>
          <w:bCs/>
          <w:sz w:val="52"/>
          <w:szCs w:val="52"/>
          <w:u w:val="single"/>
        </w:rPr>
        <w:t>Homeowners Guide</w:t>
      </w:r>
      <w:r w:rsidRPr="001929C4">
        <w:rPr>
          <w:rFonts w:ascii="Times New Roman" w:hAnsi="Times New Roman" w:cs="Times New Roman"/>
          <w:b/>
          <w:bCs/>
          <w:sz w:val="40"/>
          <w:szCs w:val="40"/>
          <w:u w:val="single"/>
        </w:rPr>
        <w:t xml:space="preserve"> </w:t>
      </w:r>
      <w:r w:rsidRPr="001929C4">
        <w:rPr>
          <w:rFonts w:ascii="Times New Roman" w:hAnsi="Times New Roman" w:cs="Times New Roman"/>
          <w:b/>
          <w:bCs/>
          <w:sz w:val="40"/>
          <w:szCs w:val="40"/>
          <w:u w:val="single"/>
        </w:rPr>
        <w:br/>
        <w:t>Reducing Fats, Oils and Grease in our sewers</w:t>
      </w:r>
    </w:p>
    <w:p w:rsidR="00791356" w:rsidRDefault="00791356" w:rsidP="001929C4">
      <w:pPr>
        <w:jc w:val="center"/>
        <w:rPr>
          <w:rFonts w:ascii="Times New Roman" w:hAnsi="Times New Roman" w:cs="Times New Roman"/>
          <w:b/>
          <w:bCs/>
          <w:sz w:val="40"/>
          <w:szCs w:val="40"/>
          <w:u w:val="single"/>
        </w:rPr>
      </w:pPr>
    </w:p>
    <w:p w:rsidR="007319B7" w:rsidRPr="001929C4" w:rsidRDefault="007319B7" w:rsidP="001929C4">
      <w:pPr>
        <w:jc w:val="center"/>
        <w:rPr>
          <w:rFonts w:ascii="Times New Roman" w:hAnsi="Times New Roman" w:cs="Times New Roman"/>
          <w:b/>
          <w:bCs/>
          <w:sz w:val="40"/>
          <w:szCs w:val="40"/>
          <w:u w:val="single"/>
        </w:rPr>
      </w:pPr>
      <w:r w:rsidRPr="007319B7">
        <w:rPr>
          <w:rFonts w:ascii="Times New Roman" w:hAnsi="Times New Roman" w:cs="Times New Roman"/>
          <w:b/>
          <w:bCs/>
          <w:noProof/>
          <w:sz w:val="40"/>
          <w:szCs w:val="40"/>
          <w:u w:val="single"/>
        </w:rPr>
        <w:drawing>
          <wp:inline distT="0" distB="0" distL="0" distR="0">
            <wp:extent cx="2533650" cy="1809750"/>
            <wp:effectExtent l="0" t="0" r="0" b="0"/>
            <wp:docPr id="2" name="Picture 2" descr="C:\Users\dgarcia\AppData\Local\Microsoft\Windows\INetCache\Content.MSO\3E0635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garcia\AppData\Local\Microsoft\Windows\INetCache\Content.MSO\3E06352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1809750"/>
                    </a:xfrm>
                    <a:prstGeom prst="rect">
                      <a:avLst/>
                    </a:prstGeom>
                    <a:noFill/>
                    <a:ln>
                      <a:noFill/>
                    </a:ln>
                  </pic:spPr>
                </pic:pic>
              </a:graphicData>
            </a:graphic>
          </wp:inline>
        </w:drawing>
      </w:r>
    </w:p>
    <w:p w:rsidR="001929C4" w:rsidRPr="001929C4" w:rsidRDefault="001929C4" w:rsidP="001929C4">
      <w:pPr>
        <w:rPr>
          <w:rFonts w:ascii="Times New Roman" w:hAnsi="Times New Roman" w:cs="Times New Roman"/>
          <w:b/>
          <w:bCs/>
          <w:sz w:val="24"/>
          <w:szCs w:val="24"/>
        </w:rPr>
      </w:pPr>
      <w:r w:rsidRPr="001929C4">
        <w:rPr>
          <w:rFonts w:ascii="Times New Roman" w:hAnsi="Times New Roman" w:cs="Times New Roman"/>
          <w:b/>
          <w:bCs/>
          <w:sz w:val="24"/>
          <w:szCs w:val="24"/>
        </w:rPr>
        <w:t>What is FOG?</w:t>
      </w:r>
    </w:p>
    <w:p w:rsidR="001929C4" w:rsidRPr="001929C4" w:rsidRDefault="001929C4" w:rsidP="001929C4">
      <w:pPr>
        <w:rPr>
          <w:rFonts w:ascii="Times New Roman" w:hAnsi="Times New Roman" w:cs="Times New Roman"/>
          <w:sz w:val="24"/>
          <w:szCs w:val="24"/>
        </w:rPr>
      </w:pPr>
      <w:r w:rsidRPr="001929C4">
        <w:rPr>
          <w:rFonts w:ascii="Times New Roman" w:hAnsi="Times New Roman" w:cs="Times New Roman"/>
          <w:sz w:val="24"/>
          <w:szCs w:val="24"/>
        </w:rPr>
        <w:t>Fats, oils and grease (FOG) are found in food scraps, meat fats, lard, oil, margarine, butter, sauces and dairy products. FOG is commonly associated with fried goods and baked goods prepared at home or in a good establishment. When FOG is not disposed of properly, it can clog your homes plumbing as well as city sewers. </w:t>
      </w:r>
    </w:p>
    <w:p w:rsidR="00357CA1" w:rsidRDefault="00357CA1" w:rsidP="00357CA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FD104FC" wp14:editId="50B91C2D">
            <wp:extent cx="2503714"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63758005Grease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0162" cy="1365085"/>
                    </a:xfrm>
                    <a:prstGeom prst="rect">
                      <a:avLst/>
                    </a:prstGeom>
                  </pic:spPr>
                </pic:pic>
              </a:graphicData>
            </a:graphic>
          </wp:inline>
        </w:drawing>
      </w:r>
    </w:p>
    <w:p w:rsidR="00357CA1" w:rsidRPr="00357CA1" w:rsidRDefault="00357CA1" w:rsidP="00357CA1">
      <w:pPr>
        <w:jc w:val="center"/>
        <w:rPr>
          <w:rFonts w:ascii="Times New Roman" w:hAnsi="Times New Roman" w:cs="Times New Roman"/>
          <w:b/>
          <w:bCs/>
          <w:sz w:val="24"/>
          <w:szCs w:val="24"/>
        </w:rPr>
      </w:pPr>
      <w:r w:rsidRPr="00357CA1">
        <w:rPr>
          <w:rFonts w:ascii="Times New Roman" w:hAnsi="Times New Roman" w:cs="Times New Roman"/>
          <w:b/>
          <w:bCs/>
          <w:sz w:val="24"/>
          <w:szCs w:val="24"/>
        </w:rPr>
        <w:t>Why should FOG matter to you?</w:t>
      </w:r>
    </w:p>
    <w:p w:rsidR="001929C4" w:rsidRPr="0063662C" w:rsidRDefault="00EE314A" w:rsidP="00357CA1">
      <w:pPr>
        <w:jc w:val="center"/>
        <w:rPr>
          <w:rFonts w:ascii="Times New Roman" w:hAnsi="Times New Roman" w:cs="Times New Roman"/>
          <w:b/>
          <w:bCs/>
          <w:sz w:val="24"/>
          <w:szCs w:val="24"/>
        </w:rPr>
      </w:pPr>
      <w:r>
        <w:rPr>
          <w:rFonts w:ascii="Times New Roman" w:hAnsi="Times New Roman" w:cs="Times New Roman"/>
          <w:sz w:val="24"/>
          <w:szCs w:val="24"/>
        </w:rPr>
        <w:t xml:space="preserve">When washed down a </w:t>
      </w:r>
      <w:r w:rsidR="001929C4" w:rsidRPr="001929C4">
        <w:rPr>
          <w:rFonts w:ascii="Times New Roman" w:hAnsi="Times New Roman" w:cs="Times New Roman"/>
          <w:sz w:val="24"/>
          <w:szCs w:val="24"/>
        </w:rPr>
        <w:t>si</w:t>
      </w:r>
      <w:r>
        <w:rPr>
          <w:rFonts w:ascii="Times New Roman" w:hAnsi="Times New Roman" w:cs="Times New Roman"/>
          <w:sz w:val="24"/>
          <w:szCs w:val="24"/>
        </w:rPr>
        <w:t xml:space="preserve">nk or drain, FOG builds </w:t>
      </w:r>
      <w:r w:rsidR="00032D05">
        <w:rPr>
          <w:rFonts w:ascii="Times New Roman" w:hAnsi="Times New Roman" w:cs="Times New Roman"/>
          <w:sz w:val="24"/>
          <w:szCs w:val="24"/>
        </w:rPr>
        <w:t xml:space="preserve">up </w:t>
      </w:r>
      <w:r>
        <w:rPr>
          <w:rFonts w:ascii="Times New Roman" w:hAnsi="Times New Roman" w:cs="Times New Roman"/>
          <w:sz w:val="24"/>
          <w:szCs w:val="24"/>
        </w:rPr>
        <w:t xml:space="preserve">over time and </w:t>
      </w:r>
      <w:r w:rsidR="001929C4" w:rsidRPr="001929C4">
        <w:rPr>
          <w:rFonts w:ascii="Times New Roman" w:hAnsi="Times New Roman" w:cs="Times New Roman"/>
          <w:sz w:val="24"/>
          <w:szCs w:val="24"/>
        </w:rPr>
        <w:t>can</w:t>
      </w:r>
      <w:r>
        <w:rPr>
          <w:rFonts w:ascii="Times New Roman" w:hAnsi="Times New Roman" w:cs="Times New Roman"/>
          <w:sz w:val="24"/>
          <w:szCs w:val="24"/>
        </w:rPr>
        <w:t xml:space="preserve"> cause a blockage in your </w:t>
      </w:r>
      <w:r w:rsidR="001929C4" w:rsidRPr="001929C4">
        <w:rPr>
          <w:rFonts w:ascii="Times New Roman" w:hAnsi="Times New Roman" w:cs="Times New Roman"/>
          <w:sz w:val="24"/>
          <w:szCs w:val="24"/>
        </w:rPr>
        <w:t>drains</w:t>
      </w:r>
      <w:r>
        <w:rPr>
          <w:rFonts w:ascii="Times New Roman" w:hAnsi="Times New Roman" w:cs="Times New Roman"/>
          <w:sz w:val="24"/>
          <w:szCs w:val="24"/>
        </w:rPr>
        <w:t xml:space="preserve">, pipes and in sanitary </w:t>
      </w:r>
      <w:r w:rsidR="001929C4" w:rsidRPr="001929C4">
        <w:rPr>
          <w:rFonts w:ascii="Times New Roman" w:hAnsi="Times New Roman" w:cs="Times New Roman"/>
          <w:sz w:val="24"/>
          <w:szCs w:val="24"/>
        </w:rPr>
        <w:t>sewers.</w:t>
      </w:r>
      <w:r>
        <w:rPr>
          <w:rFonts w:ascii="Times New Roman" w:hAnsi="Times New Roman" w:cs="Times New Roman"/>
          <w:sz w:val="24"/>
          <w:szCs w:val="24"/>
        </w:rPr>
        <w:t xml:space="preserve"> Also, “flushable” wipes contribute to the blockage in sewers. Blockages lead to increased costs to maintain private plumbing, our sewers, the wastewater treatment plants</w:t>
      </w:r>
      <w:r w:rsidR="00F02BAE">
        <w:rPr>
          <w:rFonts w:ascii="Times New Roman" w:hAnsi="Times New Roman" w:cs="Times New Roman"/>
          <w:sz w:val="24"/>
          <w:szCs w:val="24"/>
        </w:rPr>
        <w:t>,</w:t>
      </w:r>
      <w:r>
        <w:rPr>
          <w:rFonts w:ascii="Times New Roman" w:hAnsi="Times New Roman" w:cs="Times New Roman"/>
          <w:sz w:val="24"/>
          <w:szCs w:val="24"/>
        </w:rPr>
        <w:t xml:space="preserve"> and </w:t>
      </w:r>
      <w:r w:rsidR="00F02BAE">
        <w:rPr>
          <w:rFonts w:ascii="Times New Roman" w:hAnsi="Times New Roman" w:cs="Times New Roman"/>
          <w:sz w:val="24"/>
          <w:szCs w:val="24"/>
        </w:rPr>
        <w:t>public &amp;</w:t>
      </w:r>
      <w:r w:rsidR="001929C4" w:rsidRPr="001929C4">
        <w:rPr>
          <w:rFonts w:ascii="Times New Roman" w:hAnsi="Times New Roman" w:cs="Times New Roman"/>
          <w:sz w:val="24"/>
          <w:szCs w:val="24"/>
        </w:rPr>
        <w:t xml:space="preserve"> private property.</w:t>
      </w:r>
      <w:bookmarkStart w:id="0" w:name="_GoBack"/>
      <w:bookmarkEnd w:id="0"/>
    </w:p>
    <w:p w:rsidR="001929C4" w:rsidRPr="001929C4" w:rsidRDefault="001929C4" w:rsidP="001929C4">
      <w:pPr>
        <w:numPr>
          <w:ilvl w:val="0"/>
          <w:numId w:val="1"/>
        </w:numPr>
        <w:rPr>
          <w:rFonts w:ascii="Times New Roman" w:hAnsi="Times New Roman" w:cs="Times New Roman"/>
          <w:sz w:val="24"/>
          <w:szCs w:val="24"/>
        </w:rPr>
      </w:pPr>
      <w:r w:rsidRPr="001929C4">
        <w:rPr>
          <w:rFonts w:ascii="Times New Roman" w:hAnsi="Times New Roman" w:cs="Times New Roman"/>
          <w:b/>
          <w:bCs/>
          <w:sz w:val="24"/>
          <w:szCs w:val="24"/>
        </w:rPr>
        <w:t>Neighborhood:</w:t>
      </w:r>
      <w:r w:rsidRPr="001929C4">
        <w:rPr>
          <w:rFonts w:ascii="Times New Roman" w:hAnsi="Times New Roman" w:cs="Times New Roman"/>
          <w:sz w:val="24"/>
          <w:szCs w:val="24"/>
        </w:rPr>
        <w:t xml:space="preserve"> Plumbing and sewer backups can result in property damage and various code violations. These backups can also create hazardous and unhealthy conditions.</w:t>
      </w:r>
    </w:p>
    <w:p w:rsidR="001929C4" w:rsidRPr="001929C4" w:rsidRDefault="001929C4" w:rsidP="001929C4">
      <w:pPr>
        <w:numPr>
          <w:ilvl w:val="0"/>
          <w:numId w:val="1"/>
        </w:numPr>
        <w:rPr>
          <w:rFonts w:ascii="Times New Roman" w:hAnsi="Times New Roman" w:cs="Times New Roman"/>
          <w:sz w:val="24"/>
          <w:szCs w:val="24"/>
        </w:rPr>
      </w:pPr>
      <w:r w:rsidRPr="001929C4">
        <w:rPr>
          <w:rFonts w:ascii="Times New Roman" w:hAnsi="Times New Roman" w:cs="Times New Roman"/>
          <w:b/>
          <w:bCs/>
          <w:sz w:val="24"/>
          <w:szCs w:val="24"/>
        </w:rPr>
        <w:t>Environment:</w:t>
      </w:r>
      <w:r w:rsidRPr="001929C4">
        <w:rPr>
          <w:rFonts w:ascii="Times New Roman" w:hAnsi="Times New Roman" w:cs="Times New Roman"/>
          <w:sz w:val="24"/>
          <w:szCs w:val="24"/>
        </w:rPr>
        <w:t xml:space="preserve"> Clogged sewers can cause raw sewage overflows, which release untreated sewage into our rivers and streams. Sewer overflows make waterways unsafe for recreation, and they threaten the fish and other aquatic life that live in our rivers and streams.</w:t>
      </w:r>
    </w:p>
    <w:p w:rsidR="001929C4" w:rsidRDefault="001929C4" w:rsidP="001929C4">
      <w:pPr>
        <w:numPr>
          <w:ilvl w:val="0"/>
          <w:numId w:val="1"/>
        </w:numPr>
        <w:rPr>
          <w:rFonts w:ascii="Times New Roman" w:hAnsi="Times New Roman" w:cs="Times New Roman"/>
          <w:sz w:val="24"/>
          <w:szCs w:val="24"/>
        </w:rPr>
      </w:pPr>
      <w:r w:rsidRPr="001929C4">
        <w:rPr>
          <w:rFonts w:ascii="Times New Roman" w:hAnsi="Times New Roman" w:cs="Times New Roman"/>
          <w:b/>
          <w:bCs/>
          <w:sz w:val="24"/>
          <w:szCs w:val="24"/>
        </w:rPr>
        <w:lastRenderedPageBreak/>
        <w:t>Quality of Life:</w:t>
      </w:r>
      <w:r w:rsidRPr="001929C4">
        <w:rPr>
          <w:rFonts w:ascii="Times New Roman" w:hAnsi="Times New Roman" w:cs="Times New Roman"/>
          <w:sz w:val="24"/>
          <w:szCs w:val="24"/>
        </w:rPr>
        <w:t xml:space="preserve"> Sewer backups and clogs attract insects and vermin, resulting in undesirable and unhealthy living conditions.</w:t>
      </w:r>
    </w:p>
    <w:p w:rsidR="005148B5" w:rsidRPr="00C67F78" w:rsidRDefault="005148B5" w:rsidP="005148B5">
      <w:pPr>
        <w:rPr>
          <w:rFonts w:ascii="Times New Roman" w:hAnsi="Times New Roman" w:cs="Times New Roman"/>
          <w:b/>
          <w:sz w:val="24"/>
          <w:szCs w:val="24"/>
        </w:rPr>
      </w:pPr>
      <w:r w:rsidRPr="00C67F78">
        <w:rPr>
          <w:rFonts w:ascii="Times New Roman" w:hAnsi="Times New Roman" w:cs="Times New Roman"/>
          <w:b/>
          <w:sz w:val="24"/>
          <w:szCs w:val="24"/>
        </w:rPr>
        <w:t>How can you reduce FOG in our sewers?</w:t>
      </w:r>
    </w:p>
    <w:p w:rsidR="005148B5" w:rsidRPr="005148B5" w:rsidRDefault="005148B5" w:rsidP="005148B5">
      <w:pPr>
        <w:rPr>
          <w:rFonts w:ascii="Times New Roman" w:hAnsi="Times New Roman" w:cs="Times New Roman"/>
          <w:sz w:val="24"/>
          <w:szCs w:val="24"/>
        </w:rPr>
      </w:pPr>
      <w:r w:rsidRPr="005148B5">
        <w:rPr>
          <w:rFonts w:ascii="Times New Roman" w:hAnsi="Times New Roman" w:cs="Times New Roman"/>
          <w:sz w:val="24"/>
          <w:szCs w:val="24"/>
        </w:rPr>
        <w:t>Pour cooking fat or grease into a small container. Once it cools or solidifies, place it in the garbage.</w:t>
      </w:r>
    </w:p>
    <w:p w:rsidR="005148B5" w:rsidRPr="005148B5" w:rsidRDefault="005148B5" w:rsidP="005148B5">
      <w:pPr>
        <w:rPr>
          <w:rFonts w:ascii="Times New Roman" w:hAnsi="Times New Roman" w:cs="Times New Roman"/>
          <w:sz w:val="24"/>
          <w:szCs w:val="24"/>
        </w:rPr>
      </w:pPr>
      <w:r w:rsidRPr="005148B5">
        <w:rPr>
          <w:rFonts w:ascii="Times New Roman" w:hAnsi="Times New Roman" w:cs="Times New Roman"/>
          <w:sz w:val="24"/>
          <w:szCs w:val="24"/>
        </w:rPr>
        <w:t>Don't dispose of FOG into food waste disposers, sinks, toilets, or floor drains.</w:t>
      </w:r>
    </w:p>
    <w:p w:rsidR="005148B5" w:rsidRPr="005148B5" w:rsidRDefault="005148B5" w:rsidP="005148B5">
      <w:pPr>
        <w:rPr>
          <w:rFonts w:ascii="Times New Roman" w:hAnsi="Times New Roman" w:cs="Times New Roman"/>
          <w:sz w:val="24"/>
          <w:szCs w:val="24"/>
        </w:rPr>
      </w:pPr>
      <w:r w:rsidRPr="005148B5">
        <w:rPr>
          <w:rFonts w:ascii="Times New Roman" w:hAnsi="Times New Roman" w:cs="Times New Roman"/>
          <w:sz w:val="24"/>
          <w:szCs w:val="24"/>
        </w:rPr>
        <w:t>Dispose of greasy solid waste in the trash.</w:t>
      </w:r>
    </w:p>
    <w:p w:rsidR="005148B5" w:rsidRPr="005148B5" w:rsidRDefault="005148B5" w:rsidP="005148B5">
      <w:pPr>
        <w:rPr>
          <w:rFonts w:ascii="Times New Roman" w:hAnsi="Times New Roman" w:cs="Times New Roman"/>
          <w:sz w:val="24"/>
          <w:szCs w:val="24"/>
        </w:rPr>
      </w:pPr>
      <w:r w:rsidRPr="005148B5">
        <w:rPr>
          <w:rFonts w:ascii="Times New Roman" w:hAnsi="Times New Roman" w:cs="Times New Roman"/>
          <w:sz w:val="24"/>
          <w:szCs w:val="24"/>
        </w:rPr>
        <w:t>"Dry wipe" pots, pans and other dishes before washing to minimize the amount of FOG and solids washed down the drain.</w:t>
      </w:r>
    </w:p>
    <w:p w:rsidR="005148B5" w:rsidRPr="005148B5" w:rsidRDefault="005148B5" w:rsidP="005148B5">
      <w:pPr>
        <w:rPr>
          <w:rFonts w:ascii="Times New Roman" w:hAnsi="Times New Roman" w:cs="Times New Roman"/>
          <w:sz w:val="24"/>
          <w:szCs w:val="24"/>
        </w:rPr>
      </w:pPr>
      <w:r w:rsidRPr="005148B5">
        <w:rPr>
          <w:rFonts w:ascii="Times New Roman" w:hAnsi="Times New Roman" w:cs="Times New Roman"/>
          <w:sz w:val="24"/>
          <w:szCs w:val="24"/>
        </w:rPr>
        <w:t>Do not put used cooking oil, oil-based paints, motor oil, solvents or other chemicals down sewer lines or storm drains. Large quantities of home cooking oil from fryers should be poured back into the original oil containers</w:t>
      </w:r>
      <w:r w:rsidR="003426C8">
        <w:rPr>
          <w:rFonts w:ascii="Times New Roman" w:hAnsi="Times New Roman" w:cs="Times New Roman"/>
          <w:sz w:val="24"/>
          <w:szCs w:val="24"/>
        </w:rPr>
        <w:t>. For more information or questions</w:t>
      </w:r>
      <w:r>
        <w:rPr>
          <w:rFonts w:ascii="Times New Roman" w:hAnsi="Times New Roman" w:cs="Times New Roman"/>
          <w:sz w:val="24"/>
          <w:szCs w:val="24"/>
        </w:rPr>
        <w:t xml:space="preserve"> visit: </w:t>
      </w:r>
      <w:hyperlink r:id="rId9" w:history="1">
        <w:r w:rsidR="003426C8" w:rsidRPr="00C74134">
          <w:rPr>
            <w:rStyle w:val="Hyperlink"/>
            <w:rFonts w:ascii="Times New Roman" w:hAnsi="Times New Roman" w:cs="Times New Roman"/>
            <w:sz w:val="24"/>
            <w:szCs w:val="24"/>
          </w:rPr>
          <w:t>www.cityofcaldwell.org</w:t>
        </w:r>
      </w:hyperlink>
      <w:r w:rsidR="003426C8">
        <w:rPr>
          <w:rFonts w:ascii="Times New Roman" w:hAnsi="Times New Roman" w:cs="Times New Roman"/>
          <w:sz w:val="24"/>
          <w:szCs w:val="24"/>
        </w:rPr>
        <w:t xml:space="preserve"> or call 208-477-7953.</w:t>
      </w:r>
    </w:p>
    <w:p w:rsidR="005148B5" w:rsidRPr="001929C4" w:rsidRDefault="005148B5" w:rsidP="005148B5">
      <w:pPr>
        <w:rPr>
          <w:rFonts w:ascii="Times New Roman" w:hAnsi="Times New Roman" w:cs="Times New Roman"/>
          <w:sz w:val="24"/>
          <w:szCs w:val="24"/>
        </w:rPr>
      </w:pPr>
      <w:r w:rsidRPr="005148B5">
        <w:rPr>
          <w:rFonts w:ascii="Times New Roman" w:hAnsi="Times New Roman" w:cs="Times New Roman"/>
          <w:sz w:val="24"/>
          <w:szCs w:val="24"/>
        </w:rPr>
        <w:t>Educate others on the damage that FOG can cause.</w:t>
      </w:r>
    </w:p>
    <w:p w:rsidR="008F3FCD" w:rsidRPr="008F3FCD" w:rsidRDefault="008F3FCD">
      <w:pPr>
        <w:rPr>
          <w:rFonts w:ascii="Times New Roman" w:hAnsi="Times New Roman" w:cs="Times New Roman"/>
          <w:sz w:val="24"/>
          <w:szCs w:val="24"/>
        </w:rPr>
      </w:pPr>
    </w:p>
    <w:sectPr w:rsidR="008F3FCD" w:rsidRPr="008F3F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FCD" w:rsidRDefault="008F3FCD" w:rsidP="008F3FCD">
      <w:pPr>
        <w:spacing w:after="0" w:line="240" w:lineRule="auto"/>
      </w:pPr>
      <w:r>
        <w:separator/>
      </w:r>
    </w:p>
  </w:endnote>
  <w:endnote w:type="continuationSeparator" w:id="0">
    <w:p w:rsidR="008F3FCD" w:rsidRDefault="008F3FCD" w:rsidP="008F3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FCD" w:rsidRDefault="008F3FCD" w:rsidP="008F3FCD">
      <w:pPr>
        <w:spacing w:after="0" w:line="240" w:lineRule="auto"/>
      </w:pPr>
      <w:r>
        <w:separator/>
      </w:r>
    </w:p>
  </w:footnote>
  <w:footnote w:type="continuationSeparator" w:id="0">
    <w:p w:rsidR="008F3FCD" w:rsidRDefault="008F3FCD" w:rsidP="008F3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63F1B"/>
    <w:multiLevelType w:val="multilevel"/>
    <w:tmpl w:val="40D0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CD"/>
    <w:rsid w:val="00032D05"/>
    <w:rsid w:val="001768EB"/>
    <w:rsid w:val="001929C4"/>
    <w:rsid w:val="003426C8"/>
    <w:rsid w:val="00357CA1"/>
    <w:rsid w:val="003B347F"/>
    <w:rsid w:val="00495707"/>
    <w:rsid w:val="005148B5"/>
    <w:rsid w:val="0063662C"/>
    <w:rsid w:val="007319B7"/>
    <w:rsid w:val="00791356"/>
    <w:rsid w:val="008F3FCD"/>
    <w:rsid w:val="00C15945"/>
    <w:rsid w:val="00C30CBE"/>
    <w:rsid w:val="00C67F78"/>
    <w:rsid w:val="00DB6D45"/>
    <w:rsid w:val="00EE314A"/>
    <w:rsid w:val="00F0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80938"/>
  <w15:chartTrackingRefBased/>
  <w15:docId w15:val="{0F969744-5BF1-49B6-8E5E-79AC6083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FCD"/>
  </w:style>
  <w:style w:type="paragraph" w:styleId="Footer">
    <w:name w:val="footer"/>
    <w:basedOn w:val="Normal"/>
    <w:link w:val="FooterChar"/>
    <w:uiPriority w:val="99"/>
    <w:unhideWhenUsed/>
    <w:rsid w:val="008F3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FCD"/>
  </w:style>
  <w:style w:type="character" w:styleId="Hyperlink">
    <w:name w:val="Hyperlink"/>
    <w:basedOn w:val="DefaultParagraphFont"/>
    <w:uiPriority w:val="99"/>
    <w:unhideWhenUsed/>
    <w:rsid w:val="003426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1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tyofcaldwe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Garcia</dc:creator>
  <cp:keywords/>
  <dc:description/>
  <cp:lastModifiedBy>Daniela Garcia</cp:lastModifiedBy>
  <cp:revision>17</cp:revision>
  <dcterms:created xsi:type="dcterms:W3CDTF">2020-12-30T14:24:00Z</dcterms:created>
  <dcterms:modified xsi:type="dcterms:W3CDTF">2021-02-02T18:04:00Z</dcterms:modified>
</cp:coreProperties>
</file>